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B760E" w14:textId="3A769703" w:rsidR="005056C6" w:rsidRPr="000E45D7" w:rsidRDefault="00FA4D5C" w:rsidP="005056C6">
      <w:pPr>
        <w:spacing w:before="100" w:beforeAutospacing="1" w:after="100" w:afterAutospacing="1" w:line="240" w:lineRule="auto"/>
        <w:outlineLvl w:val="0"/>
        <w:rPr>
          <w:rFonts w:ascii="Helvetica" w:eastAsia="Times New Roman" w:hAnsi="Helvetica" w:cs="Times New Roman"/>
          <w:b/>
          <w:bCs/>
          <w:kern w:val="36"/>
          <w:sz w:val="20"/>
          <w:szCs w:val="20"/>
          <w:lang w:eastAsia="de-DE"/>
          <w14:ligatures w14:val="none"/>
        </w:rPr>
      </w:pPr>
      <w:r w:rsidRPr="0089753C">
        <w:rPr>
          <w:noProof/>
        </w:rPr>
        <w:drawing>
          <wp:anchor distT="0" distB="0" distL="114300" distR="114300" simplePos="0" relativeHeight="251658240" behindDoc="0" locked="0" layoutInCell="1" allowOverlap="1" wp14:anchorId="68AC1934" wp14:editId="0543AE61">
            <wp:simplePos x="0" y="0"/>
            <wp:positionH relativeFrom="margin">
              <wp:align>right</wp:align>
            </wp:positionH>
            <wp:positionV relativeFrom="paragraph">
              <wp:posOffset>-671195</wp:posOffset>
            </wp:positionV>
            <wp:extent cx="685800" cy="1162050"/>
            <wp:effectExtent l="0" t="0" r="0" b="0"/>
            <wp:wrapNone/>
            <wp:docPr id="50005199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1162050"/>
                    </a:xfrm>
                    <a:prstGeom prst="rect">
                      <a:avLst/>
                    </a:prstGeom>
                    <a:noFill/>
                    <a:ln>
                      <a:noFill/>
                    </a:ln>
                  </pic:spPr>
                </pic:pic>
              </a:graphicData>
            </a:graphic>
          </wp:anchor>
        </w:drawing>
      </w:r>
      <w:r w:rsidR="005056C6" w:rsidRPr="000E45D7">
        <w:rPr>
          <w:rFonts w:ascii="Helvetica" w:eastAsia="Times New Roman" w:hAnsi="Helvetica" w:cs="Times New Roman"/>
          <w:b/>
          <w:bCs/>
          <w:kern w:val="36"/>
          <w:sz w:val="20"/>
          <w:szCs w:val="20"/>
          <w:lang w:eastAsia="de-DE"/>
          <w14:ligatures w14:val="none"/>
        </w:rPr>
        <w:t xml:space="preserve">Pfarrerin oder Pfarrer (60–70 %) </w:t>
      </w:r>
    </w:p>
    <w:p w14:paraId="2C09E455" w14:textId="77777777" w:rsidR="005056C6" w:rsidRPr="000E45D7" w:rsidRDefault="005056C6" w:rsidP="005056C6">
      <w:pPr>
        <w:spacing w:before="100" w:beforeAutospacing="1" w:after="100" w:afterAutospacing="1" w:line="240" w:lineRule="auto"/>
        <w:outlineLvl w:val="2"/>
        <w:rPr>
          <w:rFonts w:ascii="Helvetica" w:eastAsia="Times New Roman" w:hAnsi="Helvetica" w:cs="Times New Roman"/>
          <w:b/>
          <w:bCs/>
          <w:kern w:val="0"/>
          <w:sz w:val="20"/>
          <w:szCs w:val="20"/>
          <w:lang w:eastAsia="de-DE"/>
          <w14:ligatures w14:val="none"/>
        </w:rPr>
      </w:pPr>
      <w:r w:rsidRPr="000E45D7">
        <w:rPr>
          <w:rFonts w:ascii="Helvetica" w:eastAsia="Times New Roman" w:hAnsi="Helvetica" w:cs="Times New Roman"/>
          <w:b/>
          <w:bCs/>
          <w:kern w:val="0"/>
          <w:sz w:val="20"/>
          <w:szCs w:val="20"/>
          <w:lang w:eastAsia="de-DE"/>
          <w14:ligatures w14:val="none"/>
        </w:rPr>
        <w:t>Kirche gestalten, wo Geschichte, Kultur und Gemeinschaft zusammenkommen.</w:t>
      </w:r>
    </w:p>
    <w:p w14:paraId="1D2827FD" w14:textId="22D32B3A" w:rsidR="005056C6" w:rsidRPr="000E45D7" w:rsidRDefault="005056C6" w:rsidP="005056C6">
      <w:p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Die Evangelisch-reformierte Kirchgemeinde Trogen im Appenzellerland sucht eine engagierte Pfarrerin oder einen engagierten Pfarrer per 1. November 2026 bis zunächst 31. Dezember 2027.</w:t>
      </w:r>
    </w:p>
    <w:p w14:paraId="2892D653" w14:textId="1A2E0B0B" w:rsidR="005056C6" w:rsidRPr="000E45D7" w:rsidRDefault="005056C6" w:rsidP="005056C6">
      <w:pPr>
        <w:spacing w:before="100" w:beforeAutospacing="1" w:after="100" w:afterAutospacing="1" w:line="240" w:lineRule="auto"/>
        <w:rPr>
          <w:rFonts w:ascii="Helvetica" w:eastAsia="Times New Roman" w:hAnsi="Helvetica" w:cs="Times New Roman"/>
          <w:strike/>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 xml:space="preserve">Die Anstellung ist vorläufig befristet, da unsere Kirchgemeinde gemeinsam mit zwei Nachbarkirchgemeinden an einem Projekt zur Neugestaltung der kirchlichen Zusammenarbeit arbeitet. Damit eröffnet sich die Möglichkeit, eine lebendige Gemeinde in einer spannenden Zeit des Wandels zu begleiten und die Zukunft des kirchlichen Lebens aktiv mitzugestalten. </w:t>
      </w:r>
    </w:p>
    <w:p w14:paraId="2434F796" w14:textId="0CB6AF39" w:rsidR="005056C6" w:rsidRPr="000E45D7" w:rsidRDefault="005056C6" w:rsidP="005056C6">
      <w:p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 xml:space="preserve">Unsere Kirchgemeinde zählt rund 600 Mitglieder und ist Teil der Evangelisch-reformierten Landeskirche </w:t>
      </w:r>
      <w:proofErr w:type="gramStart"/>
      <w:r w:rsidRPr="000E45D7">
        <w:rPr>
          <w:rFonts w:ascii="Helvetica" w:eastAsia="Times New Roman" w:hAnsi="Helvetica" w:cs="Times New Roman"/>
          <w:kern w:val="0"/>
          <w:sz w:val="20"/>
          <w:szCs w:val="20"/>
          <w:lang w:eastAsia="de-DE"/>
          <w14:ligatures w14:val="none"/>
        </w:rPr>
        <w:t>beider Appenzell</w:t>
      </w:r>
      <w:proofErr w:type="gramEnd"/>
      <w:r w:rsidR="006D63F4" w:rsidRPr="000E45D7">
        <w:rPr>
          <w:rFonts w:ascii="Helvetica" w:eastAsia="Times New Roman" w:hAnsi="Helvetica" w:cs="Times New Roman"/>
          <w:kern w:val="0"/>
          <w:sz w:val="20"/>
          <w:szCs w:val="20"/>
          <w:lang w:eastAsia="de-DE"/>
          <w14:ligatures w14:val="none"/>
        </w:rPr>
        <w:t xml:space="preserve">. Sie ist eine </w:t>
      </w:r>
      <w:r w:rsidRPr="000E45D7">
        <w:rPr>
          <w:rFonts w:ascii="Helvetica" w:eastAsia="Times New Roman" w:hAnsi="Helvetica" w:cs="Times New Roman"/>
          <w:kern w:val="0"/>
          <w:sz w:val="20"/>
          <w:szCs w:val="20"/>
          <w:lang w:eastAsia="de-DE"/>
          <w14:ligatures w14:val="none"/>
        </w:rPr>
        <w:t>offene und herzliche Gemeinschaft, in der Menschen aller Generationen</w:t>
      </w:r>
      <w:r w:rsidR="00BB7AA8">
        <w:rPr>
          <w:rFonts w:ascii="Helvetica" w:eastAsia="Times New Roman" w:hAnsi="Helvetica" w:cs="Times New Roman"/>
          <w:kern w:val="0"/>
          <w:sz w:val="20"/>
          <w:szCs w:val="20"/>
          <w:lang w:eastAsia="de-DE"/>
          <w14:ligatures w14:val="none"/>
        </w:rPr>
        <w:t xml:space="preserve"> willkommen</w:t>
      </w:r>
      <w:r w:rsidRPr="000E45D7">
        <w:rPr>
          <w:rFonts w:ascii="Helvetica" w:eastAsia="Times New Roman" w:hAnsi="Helvetica" w:cs="Times New Roman"/>
          <w:kern w:val="0"/>
          <w:sz w:val="20"/>
          <w:szCs w:val="20"/>
          <w:lang w:eastAsia="de-DE"/>
          <w14:ligatures w14:val="none"/>
        </w:rPr>
        <w:t xml:space="preserve"> sind.</w:t>
      </w:r>
    </w:p>
    <w:p w14:paraId="1F0AE945" w14:textId="77777777" w:rsidR="005056C6" w:rsidRPr="000E45D7" w:rsidRDefault="005056C6" w:rsidP="005056C6">
      <w:pPr>
        <w:spacing w:before="100" w:beforeAutospacing="1" w:after="100" w:afterAutospacing="1" w:line="240" w:lineRule="auto"/>
        <w:outlineLvl w:val="2"/>
        <w:rPr>
          <w:rFonts w:ascii="Helvetica" w:eastAsia="Times New Roman" w:hAnsi="Helvetica" w:cs="Times New Roman"/>
          <w:b/>
          <w:bCs/>
          <w:kern w:val="0"/>
          <w:sz w:val="20"/>
          <w:szCs w:val="20"/>
          <w:lang w:eastAsia="de-DE"/>
          <w14:ligatures w14:val="none"/>
        </w:rPr>
      </w:pPr>
      <w:r w:rsidRPr="000E45D7">
        <w:rPr>
          <w:rFonts w:ascii="Helvetica" w:eastAsia="Times New Roman" w:hAnsi="Helvetica" w:cs="Times New Roman"/>
          <w:b/>
          <w:bCs/>
          <w:kern w:val="0"/>
          <w:sz w:val="20"/>
          <w:szCs w:val="20"/>
          <w:lang w:eastAsia="de-DE"/>
          <w14:ligatures w14:val="none"/>
        </w:rPr>
        <w:t>Ihre Aufgaben</w:t>
      </w:r>
    </w:p>
    <w:p w14:paraId="00A3C341" w14:textId="77777777" w:rsidR="005056C6" w:rsidRPr="000E45D7" w:rsidRDefault="005056C6" w:rsidP="005056C6">
      <w:pPr>
        <w:numPr>
          <w:ilvl w:val="0"/>
          <w:numId w:val="3"/>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Gestaltung und Leitung von Gottesdiensten.</w:t>
      </w:r>
    </w:p>
    <w:p w14:paraId="25863728" w14:textId="58229942" w:rsidR="005056C6" w:rsidRPr="000E45D7" w:rsidRDefault="005056C6" w:rsidP="005056C6">
      <w:pPr>
        <w:numPr>
          <w:ilvl w:val="0"/>
          <w:numId w:val="3"/>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Begleitung und Gestaltung von Kasualien (Taufen, Konfirmationen, Trauungen und Abdankungen).</w:t>
      </w:r>
    </w:p>
    <w:p w14:paraId="28FEC942" w14:textId="41376008" w:rsidR="005056C6" w:rsidRPr="000E45D7" w:rsidRDefault="005056C6" w:rsidP="005056C6">
      <w:pPr>
        <w:numPr>
          <w:ilvl w:val="0"/>
          <w:numId w:val="3"/>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 xml:space="preserve">Unterricht für </w:t>
      </w:r>
      <w:proofErr w:type="spellStart"/>
      <w:proofErr w:type="gramStart"/>
      <w:r w:rsidRPr="000E45D7">
        <w:rPr>
          <w:rFonts w:ascii="Helvetica" w:eastAsia="Times New Roman" w:hAnsi="Helvetica" w:cs="Times New Roman"/>
          <w:kern w:val="0"/>
          <w:sz w:val="20"/>
          <w:szCs w:val="20"/>
          <w:lang w:eastAsia="de-DE"/>
          <w14:ligatures w14:val="none"/>
        </w:rPr>
        <w:t>Oberstufenschüler:innen</w:t>
      </w:r>
      <w:proofErr w:type="spellEnd"/>
      <w:proofErr w:type="gramEnd"/>
      <w:r w:rsidRPr="000E45D7">
        <w:rPr>
          <w:rFonts w:ascii="Helvetica" w:eastAsia="Times New Roman" w:hAnsi="Helvetica" w:cs="Times New Roman"/>
          <w:kern w:val="0"/>
          <w:sz w:val="20"/>
          <w:szCs w:val="20"/>
          <w:lang w:eastAsia="de-DE"/>
          <w14:ligatures w14:val="none"/>
        </w:rPr>
        <w:t xml:space="preserve"> und </w:t>
      </w:r>
      <w:proofErr w:type="spellStart"/>
      <w:proofErr w:type="gramStart"/>
      <w:r w:rsidRPr="000E45D7">
        <w:rPr>
          <w:rFonts w:ascii="Helvetica" w:eastAsia="Times New Roman" w:hAnsi="Helvetica" w:cs="Times New Roman"/>
          <w:kern w:val="0"/>
          <w:sz w:val="20"/>
          <w:szCs w:val="20"/>
          <w:lang w:eastAsia="de-DE"/>
          <w14:ligatures w14:val="none"/>
        </w:rPr>
        <w:t>Konfirmand:innen</w:t>
      </w:r>
      <w:proofErr w:type="spellEnd"/>
      <w:proofErr w:type="gramEnd"/>
      <w:r w:rsidRPr="000E45D7">
        <w:rPr>
          <w:rFonts w:ascii="Helvetica" w:eastAsia="Times New Roman" w:hAnsi="Helvetica" w:cs="Times New Roman"/>
          <w:kern w:val="0"/>
          <w:sz w:val="20"/>
          <w:szCs w:val="20"/>
          <w:lang w:eastAsia="de-DE"/>
          <w14:ligatures w14:val="none"/>
        </w:rPr>
        <w:t>, teils als Projekte</w:t>
      </w:r>
      <w:r w:rsidR="00E17A72" w:rsidRPr="000E45D7">
        <w:rPr>
          <w:rFonts w:ascii="Helvetica" w:eastAsia="Times New Roman" w:hAnsi="Helvetica" w:cs="Times New Roman"/>
          <w:kern w:val="0"/>
          <w:sz w:val="20"/>
          <w:szCs w:val="20"/>
          <w:lang w:eastAsia="de-DE"/>
          <w14:ligatures w14:val="none"/>
        </w:rPr>
        <w:t>.</w:t>
      </w:r>
    </w:p>
    <w:p w14:paraId="517BB225" w14:textId="77777777" w:rsidR="005056C6" w:rsidRPr="000E45D7" w:rsidRDefault="005056C6" w:rsidP="005056C6">
      <w:pPr>
        <w:numPr>
          <w:ilvl w:val="0"/>
          <w:numId w:val="3"/>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Seelsorge und Begleitung von Menschen in unterschiedlichen Lebenssituationen.</w:t>
      </w:r>
    </w:p>
    <w:p w14:paraId="116E0A60" w14:textId="767740E6" w:rsidR="005056C6" w:rsidRPr="000E45D7" w:rsidRDefault="005056C6" w:rsidP="005056C6">
      <w:pPr>
        <w:numPr>
          <w:ilvl w:val="0"/>
          <w:numId w:val="3"/>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Zusammenarbeit mit der Kirchenvorsteherschaft, den Mitarbeitenden</w:t>
      </w:r>
      <w:r w:rsidR="008E3F1D" w:rsidRPr="000E45D7">
        <w:rPr>
          <w:rFonts w:ascii="Helvetica" w:eastAsia="Times New Roman" w:hAnsi="Helvetica" w:cs="Times New Roman"/>
          <w:kern w:val="0"/>
          <w:sz w:val="20"/>
          <w:szCs w:val="20"/>
          <w:lang w:eastAsia="de-DE"/>
          <w14:ligatures w14:val="none"/>
        </w:rPr>
        <w:t xml:space="preserve"> und </w:t>
      </w:r>
      <w:r w:rsidRPr="000E45D7">
        <w:rPr>
          <w:rFonts w:ascii="Helvetica" w:eastAsia="Times New Roman" w:hAnsi="Helvetica" w:cs="Times New Roman"/>
          <w:kern w:val="0"/>
          <w:sz w:val="20"/>
          <w:szCs w:val="20"/>
          <w:lang w:eastAsia="de-DE"/>
          <w14:ligatures w14:val="none"/>
        </w:rPr>
        <w:t>freiwillig Engagierten</w:t>
      </w:r>
      <w:r w:rsidR="008E3F1D" w:rsidRPr="000E45D7">
        <w:rPr>
          <w:rFonts w:ascii="Helvetica" w:eastAsia="Times New Roman" w:hAnsi="Helvetica" w:cs="Times New Roman"/>
          <w:kern w:val="0"/>
          <w:sz w:val="20"/>
          <w:szCs w:val="20"/>
          <w:lang w:eastAsia="de-DE"/>
          <w14:ligatures w14:val="none"/>
        </w:rPr>
        <w:t xml:space="preserve"> und den reformierten und der katholischen Nachbargemeinde/n. </w:t>
      </w:r>
    </w:p>
    <w:p w14:paraId="4590C756" w14:textId="5B34C17C" w:rsidR="005056C6" w:rsidRPr="000E45D7" w:rsidRDefault="005056C6" w:rsidP="005056C6">
      <w:pPr>
        <w:numPr>
          <w:ilvl w:val="0"/>
          <w:numId w:val="3"/>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Mitgestaltung eines lebendigen Gemeindelebens</w:t>
      </w:r>
      <w:r w:rsidR="00370A8A" w:rsidRPr="000E45D7">
        <w:rPr>
          <w:rFonts w:ascii="Helvetica" w:eastAsia="Times New Roman" w:hAnsi="Helvetica" w:cs="Times New Roman"/>
          <w:kern w:val="0"/>
          <w:sz w:val="20"/>
          <w:szCs w:val="20"/>
          <w:lang w:eastAsia="de-DE"/>
          <w14:ligatures w14:val="none"/>
        </w:rPr>
        <w:t>.</w:t>
      </w:r>
    </w:p>
    <w:p w14:paraId="5E3C0C80" w14:textId="14ACB8B9" w:rsidR="005056C6" w:rsidRPr="000E45D7" w:rsidRDefault="005056C6" w:rsidP="005056C6">
      <w:pPr>
        <w:spacing w:before="100" w:beforeAutospacing="1" w:after="100" w:afterAutospacing="1" w:line="240" w:lineRule="auto"/>
        <w:outlineLvl w:val="2"/>
        <w:rPr>
          <w:rFonts w:ascii="Helvetica" w:eastAsia="Times New Roman" w:hAnsi="Helvetica" w:cs="Times New Roman"/>
          <w:b/>
          <w:bCs/>
          <w:kern w:val="0"/>
          <w:sz w:val="20"/>
          <w:szCs w:val="20"/>
          <w:lang w:eastAsia="de-DE"/>
          <w14:ligatures w14:val="none"/>
        </w:rPr>
      </w:pPr>
      <w:r w:rsidRPr="000E45D7">
        <w:rPr>
          <w:rFonts w:ascii="Helvetica" w:eastAsia="Times New Roman" w:hAnsi="Helvetica" w:cs="Times New Roman"/>
          <w:b/>
          <w:bCs/>
          <w:kern w:val="0"/>
          <w:sz w:val="20"/>
          <w:szCs w:val="20"/>
          <w:lang w:eastAsia="de-DE"/>
          <w14:ligatures w14:val="none"/>
        </w:rPr>
        <w:t>Ihr Profil</w:t>
      </w:r>
    </w:p>
    <w:p w14:paraId="7FD3CDE8" w14:textId="77777777" w:rsidR="005056C6" w:rsidRPr="000E45D7" w:rsidRDefault="005056C6" w:rsidP="005056C6">
      <w:pPr>
        <w:numPr>
          <w:ilvl w:val="0"/>
          <w:numId w:val="1"/>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Freude an einer lebensnahen Verkündigung und an der Begleitung von Menschen.</w:t>
      </w:r>
    </w:p>
    <w:p w14:paraId="42C8FDB0" w14:textId="77777777" w:rsidR="005056C6" w:rsidRPr="000E45D7" w:rsidRDefault="005056C6" w:rsidP="005056C6">
      <w:pPr>
        <w:numPr>
          <w:ilvl w:val="0"/>
          <w:numId w:val="1"/>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Empathie, Eigeninitiative und Teamfähigkeit.</w:t>
      </w:r>
    </w:p>
    <w:p w14:paraId="33B927DF" w14:textId="77777777" w:rsidR="005056C6" w:rsidRPr="000E45D7" w:rsidRDefault="005056C6" w:rsidP="005056C6">
      <w:pPr>
        <w:numPr>
          <w:ilvl w:val="0"/>
          <w:numId w:val="1"/>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Offenheit für die Besonderheiten einer überschaubaren Kirchgemeinde sowie Interesse, eine Gemeinde in einer Phase der Weiterentwicklung zu begleiten.</w:t>
      </w:r>
    </w:p>
    <w:p w14:paraId="613B752B" w14:textId="77777777" w:rsidR="005056C6" w:rsidRPr="000E45D7" w:rsidRDefault="005056C6" w:rsidP="005056C6">
      <w:pPr>
        <w:spacing w:before="100" w:beforeAutospacing="1" w:after="100" w:afterAutospacing="1" w:line="240" w:lineRule="auto"/>
        <w:outlineLvl w:val="2"/>
        <w:rPr>
          <w:rFonts w:ascii="Helvetica" w:eastAsia="Times New Roman" w:hAnsi="Helvetica" w:cs="Times New Roman"/>
          <w:b/>
          <w:bCs/>
          <w:kern w:val="0"/>
          <w:sz w:val="20"/>
          <w:szCs w:val="20"/>
          <w:lang w:eastAsia="de-DE"/>
          <w14:ligatures w14:val="none"/>
        </w:rPr>
      </w:pPr>
      <w:r w:rsidRPr="000E45D7">
        <w:rPr>
          <w:rFonts w:ascii="Helvetica" w:eastAsia="Times New Roman" w:hAnsi="Helvetica" w:cs="Times New Roman"/>
          <w:b/>
          <w:bCs/>
          <w:kern w:val="0"/>
          <w:sz w:val="20"/>
          <w:szCs w:val="20"/>
          <w:lang w:eastAsia="de-DE"/>
          <w14:ligatures w14:val="none"/>
        </w:rPr>
        <w:t>Wir bieten</w:t>
      </w:r>
    </w:p>
    <w:p w14:paraId="410AE6AF" w14:textId="7DD08468" w:rsidR="005056C6" w:rsidRPr="000E45D7" w:rsidRDefault="005056C6" w:rsidP="005056C6">
      <w:pPr>
        <w:numPr>
          <w:ilvl w:val="0"/>
          <w:numId w:val="2"/>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Eine vielseitige und sinnstiftende Tätigkeit mit grossem Gestaltungsspielraum.</w:t>
      </w:r>
    </w:p>
    <w:p w14:paraId="5A40AF46" w14:textId="77777777" w:rsidR="005056C6" w:rsidRPr="000E45D7" w:rsidRDefault="005056C6" w:rsidP="005056C6">
      <w:pPr>
        <w:numPr>
          <w:ilvl w:val="0"/>
          <w:numId w:val="2"/>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Eine engagierte Kirchenvorsteherschaft sowie motivierte Mitarbeitende und Freiwillige.</w:t>
      </w:r>
    </w:p>
    <w:p w14:paraId="1AB710E0" w14:textId="77777777" w:rsidR="005056C6" w:rsidRPr="000E45D7" w:rsidRDefault="005056C6" w:rsidP="005056C6">
      <w:pPr>
        <w:numPr>
          <w:ilvl w:val="0"/>
          <w:numId w:val="2"/>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Die Möglichkeit, eine traditionsreiche Gemeinde in einer Zeit des Wandels zu begleiten und Impulse für ihre Zukunft einzubringen.</w:t>
      </w:r>
    </w:p>
    <w:p w14:paraId="6C855F80" w14:textId="7F24B762" w:rsidR="005056C6" w:rsidRPr="000E45D7" w:rsidRDefault="005056C6" w:rsidP="005056C6">
      <w:pPr>
        <w:numPr>
          <w:ilvl w:val="0"/>
          <w:numId w:val="2"/>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 xml:space="preserve">Einen attraktiven Arbeitsort in einem historischen Dorf </w:t>
      </w:r>
      <w:r w:rsidR="00AF1444" w:rsidRPr="000E45D7">
        <w:rPr>
          <w:rFonts w:ascii="Helvetica" w:eastAsia="Times New Roman" w:hAnsi="Helvetica" w:cs="Times New Roman"/>
          <w:kern w:val="0"/>
          <w:sz w:val="20"/>
          <w:szCs w:val="20"/>
          <w:lang w:eastAsia="de-DE"/>
          <w14:ligatures w14:val="none"/>
        </w:rPr>
        <w:t>mit</w:t>
      </w:r>
      <w:r w:rsidRPr="000E45D7">
        <w:rPr>
          <w:rFonts w:ascii="Helvetica" w:eastAsia="Times New Roman" w:hAnsi="Helvetica" w:cs="Times New Roman"/>
          <w:kern w:val="0"/>
          <w:sz w:val="20"/>
          <w:szCs w:val="20"/>
          <w:lang w:eastAsia="de-DE"/>
          <w14:ligatures w14:val="none"/>
        </w:rPr>
        <w:t xml:space="preserve"> hoher Lebensqualität</w:t>
      </w:r>
      <w:r w:rsidR="00AF1444" w:rsidRPr="000E45D7">
        <w:rPr>
          <w:rFonts w:ascii="Helvetica" w:eastAsia="Times New Roman" w:hAnsi="Helvetica" w:cs="Times New Roman"/>
          <w:kern w:val="0"/>
          <w:sz w:val="20"/>
          <w:szCs w:val="20"/>
          <w:lang w:eastAsia="de-DE"/>
          <w14:ligatures w14:val="none"/>
        </w:rPr>
        <w:t>, vielfältigem Kulturleben</w:t>
      </w:r>
      <w:r w:rsidRPr="000E45D7">
        <w:rPr>
          <w:rFonts w:ascii="Helvetica" w:eastAsia="Times New Roman" w:hAnsi="Helvetica" w:cs="Times New Roman"/>
          <w:kern w:val="0"/>
          <w:sz w:val="20"/>
          <w:szCs w:val="20"/>
          <w:lang w:eastAsia="de-DE"/>
          <w14:ligatures w14:val="none"/>
        </w:rPr>
        <w:t xml:space="preserve"> und eindrücklicher Natur – nur wenige Minuten von St. Gallen entfernt.</w:t>
      </w:r>
    </w:p>
    <w:p w14:paraId="6783B976" w14:textId="5B4275D7" w:rsidR="00995FC4" w:rsidRPr="000E45D7" w:rsidRDefault="005056C6" w:rsidP="000E45D7">
      <w:pPr>
        <w:numPr>
          <w:ilvl w:val="0"/>
          <w:numId w:val="2"/>
        </w:num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 xml:space="preserve">Zeitgemässe Anstellungsbedingungen gemäss den Richtlinien der Evangelisch-reformierten Landeskirche </w:t>
      </w:r>
      <w:proofErr w:type="gramStart"/>
      <w:r w:rsidRPr="000E45D7">
        <w:rPr>
          <w:rFonts w:ascii="Helvetica" w:eastAsia="Times New Roman" w:hAnsi="Helvetica" w:cs="Times New Roman"/>
          <w:kern w:val="0"/>
          <w:sz w:val="20"/>
          <w:szCs w:val="20"/>
          <w:lang w:eastAsia="de-DE"/>
          <w14:ligatures w14:val="none"/>
        </w:rPr>
        <w:t>beider Appenzell</w:t>
      </w:r>
      <w:proofErr w:type="gramEnd"/>
      <w:r w:rsidRPr="000E45D7">
        <w:rPr>
          <w:rFonts w:ascii="Helvetica" w:eastAsia="Times New Roman" w:hAnsi="Helvetica" w:cs="Times New Roman"/>
          <w:kern w:val="0"/>
          <w:sz w:val="20"/>
          <w:szCs w:val="20"/>
          <w:lang w:eastAsia="de-DE"/>
          <w14:ligatures w14:val="none"/>
        </w:rPr>
        <w:t>.</w:t>
      </w:r>
    </w:p>
    <w:p w14:paraId="4559C83F" w14:textId="1986E81F" w:rsidR="005056C6" w:rsidRPr="000E45D7" w:rsidRDefault="005056C6" w:rsidP="005056C6">
      <w:pPr>
        <w:spacing w:before="100" w:beforeAutospacing="1" w:after="100" w:afterAutospacing="1" w:line="240" w:lineRule="auto"/>
        <w:outlineLvl w:val="2"/>
        <w:rPr>
          <w:rFonts w:ascii="Helvetica" w:eastAsia="Times New Roman" w:hAnsi="Helvetica" w:cs="Times New Roman"/>
          <w:b/>
          <w:bCs/>
          <w:kern w:val="0"/>
          <w:sz w:val="20"/>
          <w:szCs w:val="20"/>
          <w:lang w:eastAsia="de-DE"/>
          <w14:ligatures w14:val="none"/>
        </w:rPr>
      </w:pPr>
      <w:r w:rsidRPr="000E45D7">
        <w:rPr>
          <w:rFonts w:ascii="Helvetica" w:eastAsia="Times New Roman" w:hAnsi="Helvetica" w:cs="Times New Roman"/>
          <w:b/>
          <w:bCs/>
          <w:kern w:val="0"/>
          <w:sz w:val="20"/>
          <w:szCs w:val="20"/>
          <w:lang w:eastAsia="de-DE"/>
          <w14:ligatures w14:val="none"/>
        </w:rPr>
        <w:t>Auskünfte und Bewerbung</w:t>
      </w:r>
    </w:p>
    <w:p w14:paraId="2063F7C0" w14:textId="0D9CFDBC" w:rsidR="005056C6" w:rsidRPr="000E45D7" w:rsidRDefault="005056C6" w:rsidP="005056C6">
      <w:p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 xml:space="preserve">Für weitere Informationen steht Ihnen </w:t>
      </w:r>
      <w:r w:rsidRPr="000E45D7">
        <w:rPr>
          <w:rFonts w:ascii="Helvetica" w:eastAsia="Times New Roman" w:hAnsi="Helvetica" w:cs="Times New Roman"/>
          <w:b/>
          <w:bCs/>
          <w:kern w:val="0"/>
          <w:sz w:val="20"/>
          <w:szCs w:val="20"/>
          <w:lang w:eastAsia="de-DE"/>
          <w14:ligatures w14:val="none"/>
        </w:rPr>
        <w:t xml:space="preserve">Andreas Bokányi, Präsident der Kirchenvorsteherschaft, 079 663 73 80 </w:t>
      </w:r>
      <w:r w:rsidRPr="000E45D7">
        <w:rPr>
          <w:rFonts w:ascii="Helvetica" w:eastAsia="Times New Roman" w:hAnsi="Helvetica" w:cs="Times New Roman"/>
          <w:kern w:val="0"/>
          <w:sz w:val="20"/>
          <w:szCs w:val="20"/>
          <w:lang w:eastAsia="de-DE"/>
          <w14:ligatures w14:val="none"/>
        </w:rPr>
        <w:t>gerne zur Verfügung.</w:t>
      </w:r>
    </w:p>
    <w:p w14:paraId="747F6B8D" w14:textId="2C915966" w:rsidR="005056C6" w:rsidRPr="00805832" w:rsidRDefault="005056C6" w:rsidP="00805832">
      <w:pPr>
        <w:spacing w:before="100" w:beforeAutospacing="1" w:after="100" w:afterAutospacing="1" w:line="240" w:lineRule="auto"/>
        <w:rPr>
          <w:rFonts w:ascii="Helvetica" w:eastAsia="Times New Roman" w:hAnsi="Helvetica" w:cs="Times New Roman"/>
          <w:kern w:val="0"/>
          <w:sz w:val="20"/>
          <w:szCs w:val="20"/>
          <w:lang w:eastAsia="de-DE"/>
          <w14:ligatures w14:val="none"/>
        </w:rPr>
      </w:pPr>
      <w:r w:rsidRPr="000E45D7">
        <w:rPr>
          <w:rFonts w:ascii="Helvetica" w:eastAsia="Times New Roman" w:hAnsi="Helvetica" w:cs="Times New Roman"/>
          <w:kern w:val="0"/>
          <w:sz w:val="20"/>
          <w:szCs w:val="20"/>
          <w:lang w:eastAsia="de-DE"/>
          <w14:ligatures w14:val="none"/>
        </w:rPr>
        <w:t xml:space="preserve">Wir freuen uns auf Ihre Bewerbung mit den üblichen Unterlagen bis </w:t>
      </w:r>
      <w:r w:rsidR="00AF1444" w:rsidRPr="000E45D7">
        <w:rPr>
          <w:rFonts w:ascii="Helvetica" w:eastAsia="Times New Roman" w:hAnsi="Helvetica" w:cs="Times New Roman"/>
          <w:b/>
          <w:bCs/>
          <w:kern w:val="0"/>
          <w:sz w:val="20"/>
          <w:szCs w:val="20"/>
          <w:lang w:eastAsia="de-DE"/>
          <w14:ligatures w14:val="none"/>
        </w:rPr>
        <w:t>2</w:t>
      </w:r>
      <w:r w:rsidR="00E17A72" w:rsidRPr="000E45D7">
        <w:rPr>
          <w:rFonts w:ascii="Helvetica" w:eastAsia="Times New Roman" w:hAnsi="Helvetica" w:cs="Times New Roman"/>
          <w:b/>
          <w:bCs/>
          <w:kern w:val="0"/>
          <w:sz w:val="20"/>
          <w:szCs w:val="20"/>
          <w:lang w:eastAsia="de-DE"/>
          <w14:ligatures w14:val="none"/>
        </w:rPr>
        <w:t>3</w:t>
      </w:r>
      <w:r w:rsidR="00AF1444" w:rsidRPr="000E45D7">
        <w:rPr>
          <w:rFonts w:ascii="Helvetica" w:eastAsia="Times New Roman" w:hAnsi="Helvetica" w:cs="Times New Roman"/>
          <w:b/>
          <w:bCs/>
          <w:kern w:val="0"/>
          <w:sz w:val="20"/>
          <w:szCs w:val="20"/>
          <w:lang w:eastAsia="de-DE"/>
          <w14:ligatures w14:val="none"/>
        </w:rPr>
        <w:t>. August 2026</w:t>
      </w:r>
      <w:r w:rsidRPr="000E45D7">
        <w:rPr>
          <w:rFonts w:ascii="Helvetica" w:eastAsia="Times New Roman" w:hAnsi="Helvetica" w:cs="Times New Roman"/>
          <w:kern w:val="0"/>
          <w:sz w:val="20"/>
          <w:szCs w:val="20"/>
          <w:lang w:eastAsia="de-DE"/>
          <w14:ligatures w14:val="none"/>
        </w:rPr>
        <w:t xml:space="preserve"> an:</w:t>
      </w:r>
      <w:r w:rsidR="00674DD8" w:rsidRPr="000E45D7">
        <w:rPr>
          <w:rFonts w:ascii="Helvetica" w:eastAsia="Times New Roman" w:hAnsi="Helvetica" w:cs="Times New Roman"/>
          <w:kern w:val="0"/>
          <w:sz w:val="20"/>
          <w:szCs w:val="20"/>
          <w:lang w:eastAsia="de-DE"/>
          <w14:ligatures w14:val="none"/>
        </w:rPr>
        <w:t xml:space="preserve"> </w:t>
      </w:r>
      <w:r w:rsidRPr="000E45D7">
        <w:rPr>
          <w:rFonts w:ascii="Helvetica" w:eastAsia="Times New Roman" w:hAnsi="Helvetica" w:cs="Times New Roman"/>
          <w:b/>
          <w:bCs/>
          <w:kern w:val="0"/>
          <w:sz w:val="20"/>
          <w:szCs w:val="20"/>
          <w:lang w:eastAsia="de-DE"/>
          <w14:ligatures w14:val="none"/>
        </w:rPr>
        <w:t>Evangelisch-reformierte Kirchgemeinde Trogen</w:t>
      </w:r>
      <w:r w:rsidR="00AF1444" w:rsidRPr="000E45D7">
        <w:rPr>
          <w:rFonts w:ascii="Helvetica" w:eastAsia="Times New Roman" w:hAnsi="Helvetica" w:cs="Times New Roman"/>
          <w:b/>
          <w:bCs/>
          <w:kern w:val="0"/>
          <w:sz w:val="20"/>
          <w:szCs w:val="20"/>
          <w:lang w:eastAsia="de-DE"/>
          <w14:ligatures w14:val="none"/>
        </w:rPr>
        <w:t xml:space="preserve">, z.H. Andreas Bokányi, Landsgemeindeplatz 1, 9043 Trogen oder per </w:t>
      </w:r>
      <w:proofErr w:type="spellStart"/>
      <w:r w:rsidR="00AF1444" w:rsidRPr="000E45D7">
        <w:rPr>
          <w:rFonts w:ascii="Helvetica" w:eastAsia="Times New Roman" w:hAnsi="Helvetica" w:cs="Times New Roman"/>
          <w:b/>
          <w:bCs/>
          <w:kern w:val="0"/>
          <w:sz w:val="20"/>
          <w:szCs w:val="20"/>
          <w:lang w:eastAsia="de-DE"/>
          <w14:ligatures w14:val="none"/>
        </w:rPr>
        <w:t>e-mail</w:t>
      </w:r>
      <w:proofErr w:type="spellEnd"/>
      <w:r w:rsidR="00AF1444" w:rsidRPr="000E45D7">
        <w:rPr>
          <w:rFonts w:ascii="Helvetica" w:eastAsia="Times New Roman" w:hAnsi="Helvetica" w:cs="Times New Roman"/>
          <w:b/>
          <w:bCs/>
          <w:kern w:val="0"/>
          <w:sz w:val="20"/>
          <w:szCs w:val="20"/>
          <w:lang w:eastAsia="de-DE"/>
          <w14:ligatures w14:val="none"/>
        </w:rPr>
        <w:t xml:space="preserve"> an </w:t>
      </w:r>
      <w:hyperlink r:id="rId6" w:history="1">
        <w:r w:rsidR="00AF1444" w:rsidRPr="000E45D7">
          <w:rPr>
            <w:rStyle w:val="Hyperlink"/>
            <w:rFonts w:ascii="Helvetica" w:eastAsia="Times New Roman" w:hAnsi="Helvetica" w:cs="Times New Roman"/>
            <w:b/>
            <w:bCs/>
            <w:kern w:val="0"/>
            <w:sz w:val="20"/>
            <w:szCs w:val="20"/>
            <w:lang w:eastAsia="de-DE"/>
            <w14:ligatures w14:val="none"/>
          </w:rPr>
          <w:t>a.bokanyi@kirchetrogen.ch</w:t>
        </w:r>
      </w:hyperlink>
      <w:r w:rsidR="00AF1444" w:rsidRPr="000E45D7">
        <w:rPr>
          <w:rFonts w:ascii="Helvetica" w:eastAsia="Times New Roman" w:hAnsi="Helvetica" w:cs="Times New Roman"/>
          <w:b/>
          <w:bCs/>
          <w:kern w:val="0"/>
          <w:sz w:val="20"/>
          <w:szCs w:val="20"/>
          <w:lang w:eastAsia="de-DE"/>
          <w14:ligatures w14:val="none"/>
        </w:rPr>
        <w:t xml:space="preserve">. </w:t>
      </w:r>
      <w:r w:rsidRPr="000E45D7">
        <w:rPr>
          <w:rFonts w:ascii="Helvetica" w:eastAsia="Times New Roman" w:hAnsi="Helvetica" w:cs="Times New Roman"/>
          <w:kern w:val="0"/>
          <w:sz w:val="20"/>
          <w:szCs w:val="20"/>
          <w:lang w:eastAsia="de-DE"/>
          <w14:ligatures w14:val="none"/>
        </w:rPr>
        <w:br/>
      </w:r>
    </w:p>
    <w:sectPr w:rsidR="005056C6" w:rsidRPr="0080583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44BE5"/>
    <w:multiLevelType w:val="multilevel"/>
    <w:tmpl w:val="CDAA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6733E6"/>
    <w:multiLevelType w:val="multilevel"/>
    <w:tmpl w:val="99F2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E1CE3"/>
    <w:multiLevelType w:val="multilevel"/>
    <w:tmpl w:val="EE3E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5123838">
    <w:abstractNumId w:val="1"/>
  </w:num>
  <w:num w:numId="2" w16cid:durableId="1581022098">
    <w:abstractNumId w:val="2"/>
  </w:num>
  <w:num w:numId="3" w16cid:durableId="920025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C6"/>
    <w:rsid w:val="00060649"/>
    <w:rsid w:val="000E45D7"/>
    <w:rsid w:val="00137AFA"/>
    <w:rsid w:val="00301CC4"/>
    <w:rsid w:val="00370A8A"/>
    <w:rsid w:val="003A285B"/>
    <w:rsid w:val="005056C6"/>
    <w:rsid w:val="0054146C"/>
    <w:rsid w:val="00674DD8"/>
    <w:rsid w:val="006D63F4"/>
    <w:rsid w:val="00805832"/>
    <w:rsid w:val="008E3F1D"/>
    <w:rsid w:val="00954496"/>
    <w:rsid w:val="00995FC4"/>
    <w:rsid w:val="00AF1444"/>
    <w:rsid w:val="00BB7AA8"/>
    <w:rsid w:val="00D752CE"/>
    <w:rsid w:val="00E17A72"/>
    <w:rsid w:val="00F96A51"/>
    <w:rsid w:val="00FA2CC9"/>
    <w:rsid w:val="00FA4D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883F"/>
  <w15:chartTrackingRefBased/>
  <w15:docId w15:val="{5AF25618-E53A-624B-BAA4-A99895869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56C6"/>
  </w:style>
  <w:style w:type="paragraph" w:styleId="berschrift1">
    <w:name w:val="heading 1"/>
    <w:basedOn w:val="Standard"/>
    <w:next w:val="Standard"/>
    <w:link w:val="berschrift1Zchn"/>
    <w:uiPriority w:val="9"/>
    <w:qFormat/>
    <w:rsid w:val="005056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5056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5056C6"/>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5056C6"/>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5056C6"/>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5056C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056C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056C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056C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56C6"/>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5056C6"/>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056C6"/>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056C6"/>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056C6"/>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056C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056C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056C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056C6"/>
    <w:rPr>
      <w:rFonts w:eastAsiaTheme="majorEastAsia" w:cstheme="majorBidi"/>
      <w:color w:val="272727" w:themeColor="text1" w:themeTint="D8"/>
    </w:rPr>
  </w:style>
  <w:style w:type="paragraph" w:styleId="Titel">
    <w:name w:val="Title"/>
    <w:basedOn w:val="Standard"/>
    <w:next w:val="Standard"/>
    <w:link w:val="TitelZchn"/>
    <w:uiPriority w:val="10"/>
    <w:qFormat/>
    <w:rsid w:val="00505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056C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056C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056C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056C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056C6"/>
    <w:rPr>
      <w:i/>
      <w:iCs/>
      <w:color w:val="404040" w:themeColor="text1" w:themeTint="BF"/>
    </w:rPr>
  </w:style>
  <w:style w:type="paragraph" w:styleId="Listenabsatz">
    <w:name w:val="List Paragraph"/>
    <w:basedOn w:val="Standard"/>
    <w:uiPriority w:val="34"/>
    <w:qFormat/>
    <w:rsid w:val="005056C6"/>
    <w:pPr>
      <w:ind w:left="720"/>
      <w:contextualSpacing/>
    </w:pPr>
  </w:style>
  <w:style w:type="character" w:styleId="IntensiveHervorhebung">
    <w:name w:val="Intense Emphasis"/>
    <w:basedOn w:val="Absatz-Standardschriftart"/>
    <w:uiPriority w:val="21"/>
    <w:qFormat/>
    <w:rsid w:val="005056C6"/>
    <w:rPr>
      <w:i/>
      <w:iCs/>
      <w:color w:val="2F5496" w:themeColor="accent1" w:themeShade="BF"/>
    </w:rPr>
  </w:style>
  <w:style w:type="paragraph" w:styleId="IntensivesZitat">
    <w:name w:val="Intense Quote"/>
    <w:basedOn w:val="Standard"/>
    <w:next w:val="Standard"/>
    <w:link w:val="IntensivesZitatZchn"/>
    <w:uiPriority w:val="30"/>
    <w:qFormat/>
    <w:rsid w:val="00505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5056C6"/>
    <w:rPr>
      <w:i/>
      <w:iCs/>
      <w:color w:val="2F5496" w:themeColor="accent1" w:themeShade="BF"/>
    </w:rPr>
  </w:style>
  <w:style w:type="character" w:styleId="IntensiverVerweis">
    <w:name w:val="Intense Reference"/>
    <w:basedOn w:val="Absatz-Standardschriftart"/>
    <w:uiPriority w:val="32"/>
    <w:qFormat/>
    <w:rsid w:val="005056C6"/>
    <w:rPr>
      <w:b/>
      <w:bCs/>
      <w:smallCaps/>
      <w:color w:val="2F5496" w:themeColor="accent1" w:themeShade="BF"/>
      <w:spacing w:val="5"/>
    </w:rPr>
  </w:style>
  <w:style w:type="character" w:styleId="Hyperlink">
    <w:name w:val="Hyperlink"/>
    <w:basedOn w:val="Absatz-Standardschriftart"/>
    <w:uiPriority w:val="99"/>
    <w:unhideWhenUsed/>
    <w:rsid w:val="00AF1444"/>
    <w:rPr>
      <w:color w:val="0563C1" w:themeColor="hyperlink"/>
      <w:u w:val="single"/>
    </w:rPr>
  </w:style>
  <w:style w:type="character" w:styleId="NichtaufgelsteErwhnung">
    <w:name w:val="Unresolved Mention"/>
    <w:basedOn w:val="Absatz-Standardschriftart"/>
    <w:uiPriority w:val="99"/>
    <w:semiHidden/>
    <w:unhideWhenUsed/>
    <w:rsid w:val="00AF1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okanyi@kirchetrogen.ch"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2330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Bokanyi</dc:creator>
  <cp:keywords/>
  <dc:description/>
  <cp:lastModifiedBy>Kirchgemeinde Trogen</cp:lastModifiedBy>
  <cp:revision>3</cp:revision>
  <dcterms:created xsi:type="dcterms:W3CDTF">2026-07-22T08:07:00Z</dcterms:created>
  <dcterms:modified xsi:type="dcterms:W3CDTF">2026-07-22T08:16:00Z</dcterms:modified>
</cp:coreProperties>
</file>